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center"/>
        <w:rPr>
          <w:rFonts w:eastAsia="Times New Roman"/>
          <w:b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Отчет</w:t>
      </w: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center"/>
        <w:rPr>
          <w:rFonts w:eastAsia="Times New Roman"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 предоставленных государственных гарантиях Брянской области</w:t>
      </w:r>
    </w:p>
    <w:p w:rsidR="00760B20" w:rsidRPr="00A129B5" w:rsidRDefault="0099757C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за </w:t>
      </w:r>
      <w:r w:rsidR="00A129B5" w:rsidRPr="00A129B5">
        <w:rPr>
          <w:rFonts w:eastAsia="Times New Roman"/>
          <w:b/>
          <w:sz w:val="28"/>
          <w:szCs w:val="28"/>
        </w:rPr>
        <w:t>201</w:t>
      </w:r>
      <w:r w:rsidR="00E5010B">
        <w:rPr>
          <w:rFonts w:eastAsia="Times New Roman"/>
          <w:b/>
          <w:sz w:val="28"/>
          <w:szCs w:val="28"/>
        </w:rPr>
        <w:t>7</w:t>
      </w:r>
      <w:r w:rsidR="00A129B5" w:rsidRPr="00A129B5">
        <w:rPr>
          <w:rFonts w:eastAsia="Times New Roman"/>
          <w:b/>
          <w:sz w:val="28"/>
          <w:szCs w:val="28"/>
        </w:rPr>
        <w:t xml:space="preserve"> год</w:t>
      </w:r>
    </w:p>
    <w:p w:rsidR="0078584F" w:rsidRDefault="0078584F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E4623F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="0099757C" w:rsidRPr="0099757C">
        <w:rPr>
          <w:rFonts w:eastAsia="Times New Roman"/>
          <w:sz w:val="28"/>
          <w:szCs w:val="28"/>
        </w:rPr>
        <w:t xml:space="preserve"> </w:t>
      </w:r>
      <w:r w:rsidR="00A129B5" w:rsidRPr="00A129B5">
        <w:rPr>
          <w:rFonts w:eastAsia="Times New Roman"/>
          <w:sz w:val="28"/>
          <w:szCs w:val="28"/>
        </w:rPr>
        <w:t>201</w:t>
      </w:r>
      <w:r w:rsidR="00E5010B">
        <w:rPr>
          <w:rFonts w:eastAsia="Times New Roman"/>
          <w:sz w:val="28"/>
          <w:szCs w:val="28"/>
        </w:rPr>
        <w:t>7</w:t>
      </w:r>
      <w:bookmarkStart w:id="0" w:name="_GoBack"/>
      <w:bookmarkEnd w:id="0"/>
      <w:r w:rsidR="00A129B5" w:rsidRPr="00A129B5">
        <w:rPr>
          <w:rFonts w:eastAsia="Times New Roman"/>
          <w:sz w:val="28"/>
          <w:szCs w:val="28"/>
        </w:rPr>
        <w:t xml:space="preserve"> год</w:t>
      </w:r>
      <w:r>
        <w:rPr>
          <w:rFonts w:eastAsia="Times New Roman"/>
          <w:sz w:val="28"/>
          <w:szCs w:val="28"/>
        </w:rPr>
        <w:t>у</w:t>
      </w:r>
      <w:r w:rsidR="00A129B5" w:rsidRPr="00A129B5">
        <w:rPr>
          <w:rFonts w:eastAsia="Times New Roman"/>
          <w:sz w:val="28"/>
          <w:szCs w:val="28"/>
        </w:rPr>
        <w:t xml:space="preserve"> выдача государственных гарантий Брянской области </w:t>
      </w:r>
      <w:r>
        <w:rPr>
          <w:rFonts w:eastAsia="Times New Roman"/>
          <w:sz w:val="28"/>
          <w:szCs w:val="28"/>
        </w:rPr>
        <w:t xml:space="preserve">         </w:t>
      </w:r>
      <w:r w:rsidR="00A129B5" w:rsidRPr="00A129B5">
        <w:rPr>
          <w:rFonts w:eastAsia="Times New Roman"/>
          <w:sz w:val="28"/>
          <w:szCs w:val="28"/>
        </w:rPr>
        <w:t>не производилась.</w:t>
      </w:r>
    </w:p>
    <w:p w:rsidR="0078584F" w:rsidRPr="00A129B5" w:rsidRDefault="0078584F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522"/>
        <w:gridCol w:w="2156"/>
        <w:gridCol w:w="2693"/>
      </w:tblGrid>
      <w:tr w:rsidR="00A129B5" w:rsidRPr="00A129B5" w:rsidTr="00A129B5">
        <w:trPr>
          <w:trHeight w:val="300"/>
        </w:trPr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B5" w:rsidRPr="00A129B5" w:rsidRDefault="00FE7CAE" w:rsidP="00FE7CA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</w:t>
            </w:r>
            <w:r w:rsidR="00A129B5" w:rsidRPr="00A129B5">
              <w:rPr>
                <w:rFonts w:eastAsia="Times New Roman"/>
                <w:sz w:val="28"/>
                <w:szCs w:val="28"/>
              </w:rPr>
              <w:t>аместител</w:t>
            </w:r>
            <w:r>
              <w:rPr>
                <w:rFonts w:eastAsia="Times New Roman"/>
                <w:sz w:val="28"/>
                <w:szCs w:val="28"/>
              </w:rPr>
              <w:t>ь</w:t>
            </w:r>
            <w:r w:rsidR="00A129B5" w:rsidRPr="00A129B5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A129B5" w:rsidRPr="00A129B5">
              <w:rPr>
                <w:rFonts w:eastAsia="Times New Roman"/>
                <w:sz w:val="28"/>
                <w:szCs w:val="28"/>
              </w:rPr>
              <w:t>Губернатора Брянской области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</w:tcPr>
          <w:p w:rsidR="00A129B5" w:rsidRPr="00A129B5" w:rsidRDefault="00A129B5" w:rsidP="00A129B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129B5" w:rsidRPr="00A129B5" w:rsidRDefault="00A129B5" w:rsidP="00A129B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A129B5" w:rsidRPr="00A129B5" w:rsidRDefault="00A129B5" w:rsidP="00A129B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8"/>
                <w:szCs w:val="28"/>
              </w:rPr>
            </w:pPr>
            <w:r w:rsidRPr="00A129B5">
              <w:rPr>
                <w:rFonts w:eastAsia="Times New Roman"/>
                <w:sz w:val="28"/>
                <w:szCs w:val="28"/>
              </w:rPr>
              <w:t>Г.В. Петушкова</w:t>
            </w:r>
          </w:p>
        </w:tc>
      </w:tr>
    </w:tbl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</w:t>
      </w: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left="22" w:firstLine="120"/>
        <w:jc w:val="both"/>
        <w:rPr>
          <w:rFonts w:eastAsia="Times New Roman"/>
          <w:sz w:val="24"/>
          <w:szCs w:val="24"/>
        </w:rPr>
      </w:pPr>
      <w:r w:rsidRPr="00A129B5">
        <w:rPr>
          <w:rFonts w:eastAsia="Times New Roman"/>
          <w:sz w:val="24"/>
          <w:szCs w:val="24"/>
        </w:rPr>
        <w:t>Селихова О.В.</w:t>
      </w: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left="22" w:firstLine="120"/>
        <w:jc w:val="both"/>
        <w:rPr>
          <w:rFonts w:eastAsia="Times New Roman"/>
          <w:sz w:val="24"/>
          <w:szCs w:val="24"/>
        </w:rPr>
      </w:pPr>
      <w:r w:rsidRPr="00A129B5">
        <w:rPr>
          <w:rFonts w:eastAsia="Times New Roman"/>
          <w:sz w:val="24"/>
          <w:szCs w:val="24"/>
        </w:rPr>
        <w:t>74-22-39</w:t>
      </w:r>
    </w:p>
    <w:sectPr w:rsidR="00A129B5" w:rsidRPr="00A129B5">
      <w:type w:val="continuous"/>
      <w:pgSz w:w="11909" w:h="16834"/>
      <w:pgMar w:top="1440" w:right="915" w:bottom="720" w:left="164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49"/>
    <w:rsid w:val="00084E80"/>
    <w:rsid w:val="00370A5A"/>
    <w:rsid w:val="003770E2"/>
    <w:rsid w:val="006361EC"/>
    <w:rsid w:val="00642A3E"/>
    <w:rsid w:val="00644149"/>
    <w:rsid w:val="00760B20"/>
    <w:rsid w:val="0078584F"/>
    <w:rsid w:val="00881697"/>
    <w:rsid w:val="008D019B"/>
    <w:rsid w:val="00996835"/>
    <w:rsid w:val="0099757C"/>
    <w:rsid w:val="009D75BF"/>
    <w:rsid w:val="009F2644"/>
    <w:rsid w:val="00A129B5"/>
    <w:rsid w:val="00A56632"/>
    <w:rsid w:val="00CF64E6"/>
    <w:rsid w:val="00DD3BF7"/>
    <w:rsid w:val="00E402BE"/>
    <w:rsid w:val="00E4623F"/>
    <w:rsid w:val="00E5010B"/>
    <w:rsid w:val="00EE12F1"/>
    <w:rsid w:val="00FE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8C72A-6353-49AA-8BFA-0B5F3096D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29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Селихова</dc:creator>
  <cp:lastModifiedBy>Бурштейн</cp:lastModifiedBy>
  <cp:revision>16</cp:revision>
  <cp:lastPrinted>2015-07-28T13:51:00Z</cp:lastPrinted>
  <dcterms:created xsi:type="dcterms:W3CDTF">2015-02-25T09:43:00Z</dcterms:created>
  <dcterms:modified xsi:type="dcterms:W3CDTF">2018-03-21T10:31:00Z</dcterms:modified>
</cp:coreProperties>
</file>